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09" w:rsidRDefault="00FE5A09" w:rsidP="00FE5A09">
      <w:pPr>
        <w:jc w:val="both"/>
        <w:rPr>
          <w:b/>
        </w:rPr>
      </w:pPr>
      <w:r>
        <w:t xml:space="preserve">1- İlçe merkezi ve yeni oluşan mahallelere konulmak üzere 50 adet bank yapılarak ihtiyaç olan yerlere konuldu. 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 xml:space="preserve">2- </w:t>
      </w:r>
      <w:proofErr w:type="spellStart"/>
      <w:r>
        <w:rPr>
          <w:sz w:val="24"/>
        </w:rPr>
        <w:t>Balçıkhisar</w:t>
      </w:r>
      <w:proofErr w:type="spellEnd"/>
      <w:r>
        <w:rPr>
          <w:sz w:val="24"/>
        </w:rPr>
        <w:t xml:space="preserve">, Hamidiye elektronik dönüşüm </w:t>
      </w:r>
      <w:proofErr w:type="gramStart"/>
      <w:r>
        <w:rPr>
          <w:sz w:val="24"/>
        </w:rPr>
        <w:t>kalibrasyon</w:t>
      </w:r>
      <w:proofErr w:type="gramEnd"/>
      <w:r>
        <w:rPr>
          <w:sz w:val="24"/>
        </w:rPr>
        <w:t xml:space="preserve"> ve damgası, </w:t>
      </w:r>
      <w:proofErr w:type="spellStart"/>
      <w:r>
        <w:rPr>
          <w:sz w:val="24"/>
        </w:rPr>
        <w:t>Tokathan</w:t>
      </w:r>
      <w:proofErr w:type="spellEnd"/>
      <w:r>
        <w:rPr>
          <w:sz w:val="24"/>
        </w:rPr>
        <w:t xml:space="preserve">, Güllüce elektronik aksam değişimi, kalibrasyon ve damgası, Yeniköy kalibrasyon ve damgası, </w:t>
      </w:r>
      <w:proofErr w:type="spellStart"/>
      <w:r>
        <w:rPr>
          <w:sz w:val="24"/>
        </w:rPr>
        <w:t>Türkmenmecidiye</w:t>
      </w:r>
      <w:proofErr w:type="spellEnd"/>
      <w:r>
        <w:rPr>
          <w:sz w:val="24"/>
        </w:rPr>
        <w:t xml:space="preserve"> 2 adet </w:t>
      </w:r>
      <w:proofErr w:type="spellStart"/>
      <w:r>
        <w:rPr>
          <w:sz w:val="24"/>
        </w:rPr>
        <w:t>loadcell</w:t>
      </w:r>
      <w:proofErr w:type="spellEnd"/>
      <w:r>
        <w:rPr>
          <w:sz w:val="24"/>
        </w:rPr>
        <w:t xml:space="preserve"> değişimi ve kalibrasyon yaptırılmıştır.</w:t>
      </w:r>
    </w:p>
    <w:p w:rsidR="00FE5A09" w:rsidRDefault="00FE5A09" w:rsidP="00FE5A09">
      <w:pPr>
        <w:pStyle w:val="msobodytextindent2"/>
        <w:tabs>
          <w:tab w:val="left" w:pos="1155"/>
        </w:tabs>
        <w:ind w:firstLine="0"/>
        <w:rPr>
          <w:sz w:val="24"/>
        </w:rPr>
      </w:pPr>
      <w:r>
        <w:rPr>
          <w:sz w:val="24"/>
        </w:rPr>
        <w:t>3- Belediyemiz hizmet binası WC bakım ve onarımı yaptırılmıştır.</w:t>
      </w:r>
    </w:p>
    <w:p w:rsidR="00FE5A09" w:rsidRDefault="00FE5A09" w:rsidP="00FE5A09">
      <w:pPr>
        <w:jc w:val="both"/>
        <w:rPr>
          <w:b/>
        </w:rPr>
      </w:pPr>
      <w:r>
        <w:t xml:space="preserve">4- İlçe merkezi ve yeni oluşan mahallelere konulmak üzere 5 adet kamelya yapılarak ihtiyaç olan yerlere konuldu. 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5- Belediyemizin ihtiyacı olan ağaç budama, bayrak asımı gibi işlerde kullanılmak üzere 1 adet Araçlı 14 M sepetli platform alımı yapılmıştır.</w:t>
      </w:r>
    </w:p>
    <w:p w:rsidR="00FE5A09" w:rsidRDefault="00FE5A09" w:rsidP="00FE5A09">
      <w:pPr>
        <w:jc w:val="both"/>
      </w:pPr>
      <w:r>
        <w:t>6- İlçemiz Akyurt Mahallesine kilitli parke taşı ve bordür döşeme işçilikleri yaptırılmıştır. (2600 m</w:t>
      </w:r>
      <w:r>
        <w:rPr>
          <w:vertAlign w:val="superscript"/>
        </w:rPr>
        <w:t>2</w:t>
      </w:r>
      <w:r>
        <w:t xml:space="preserve"> kilitli parke taşı döşeme ve 700 m ve bordür döşeme işi)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 xml:space="preserve">7- </w:t>
      </w:r>
      <w:proofErr w:type="spellStart"/>
      <w:r>
        <w:rPr>
          <w:sz w:val="24"/>
        </w:rPr>
        <w:t>Koronavirüs</w:t>
      </w:r>
      <w:proofErr w:type="spellEnd"/>
      <w:r>
        <w:rPr>
          <w:sz w:val="24"/>
        </w:rPr>
        <w:t xml:space="preserve"> (Covid-19) nedeniyle Belediyemiz hizmet binasında ve kamu binaları ile kamuya açık alanlarda kullanılmak üzere dezenfektan malzemesi, eldiven, kolonya, maske, ilaçlama önlüğü ve ıslak mendil alımı yapılmıştır. </w:t>
      </w:r>
      <w:proofErr w:type="spellStart"/>
      <w:r>
        <w:rPr>
          <w:sz w:val="24"/>
        </w:rPr>
        <w:t>Pandemi</w:t>
      </w:r>
      <w:proofErr w:type="spellEnd"/>
      <w:r>
        <w:rPr>
          <w:sz w:val="24"/>
        </w:rPr>
        <w:t xml:space="preserve"> nedeniyle Belediye Atölyesinde maske dikimi yapılarak ücretsiz dağıtımı yapılmıştır.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8- Çeşitli ebatlarda bayrak alımı yapılmıştır.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9- Belediyemiz Başkanlık makamında kullanılmak üzere 1 adet dizüstü bilgisayar alımı yapılmıştır.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t xml:space="preserve">10- </w:t>
      </w:r>
      <w:r>
        <w:rPr>
          <w:sz w:val="24"/>
        </w:rPr>
        <w:t xml:space="preserve">Belediyemiz </w:t>
      </w:r>
      <w:r>
        <w:rPr>
          <w:bCs/>
          <w:sz w:val="24"/>
        </w:rPr>
        <w:t>Fen İşleri Mühendisliğinde</w:t>
      </w:r>
      <w:r>
        <w:rPr>
          <w:sz w:val="24"/>
        </w:rPr>
        <w:t xml:space="preserve"> kullanılmak üzere 1 </w:t>
      </w:r>
      <w:r>
        <w:t>a</w:t>
      </w:r>
      <w:r>
        <w:rPr>
          <w:sz w:val="24"/>
        </w:rPr>
        <w:t>det</w:t>
      </w:r>
      <w:r>
        <w:t xml:space="preserve"> </w:t>
      </w:r>
      <w:proofErr w:type="spellStart"/>
      <w:r>
        <w:rPr>
          <w:sz w:val="24"/>
        </w:rPr>
        <w:t>Olivetti</w:t>
      </w:r>
      <w:proofErr w:type="spellEnd"/>
      <w:r>
        <w:rPr>
          <w:sz w:val="24"/>
        </w:rPr>
        <w:t xml:space="preserve"> MF223 renkli fotokopi makinesi alımı yapılmıştır.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11- Belediyemize ait İş hanındaki iki dairenin doğalgazlı kalorifer tesisatının döşenmesi malzeme ve işçiliği yaptırılmıştır.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 xml:space="preserve">12- İlçemiz Orta ve Yeni Mahalle 18 Eylül Caddesi bordür ve altıgen </w:t>
      </w:r>
      <w:proofErr w:type="spellStart"/>
      <w:r>
        <w:rPr>
          <w:sz w:val="24"/>
        </w:rPr>
        <w:t>petektaş</w:t>
      </w:r>
      <w:proofErr w:type="spellEnd"/>
      <w:r>
        <w:rPr>
          <w:sz w:val="24"/>
        </w:rPr>
        <w:t xml:space="preserve"> döşemesi ile Orta Mahalle Yapıcı ve Kızıldağ Sokakların Bordür döşeme ve </w:t>
      </w:r>
      <w:proofErr w:type="spellStart"/>
      <w:r>
        <w:rPr>
          <w:sz w:val="24"/>
        </w:rPr>
        <w:t>kilitlitaş</w:t>
      </w:r>
      <w:proofErr w:type="spellEnd"/>
      <w:r>
        <w:rPr>
          <w:sz w:val="24"/>
        </w:rPr>
        <w:t xml:space="preserve"> döşeme işçilikleri iş makinesi ile yer hazırlama işçilikleri yaptırılmıştır. (1.185 m tül 22*70’lik bordür ile yol kenarı döşeme, 1.200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8’lik </w:t>
      </w:r>
      <w:proofErr w:type="spellStart"/>
      <w:r>
        <w:rPr>
          <w:sz w:val="24"/>
        </w:rPr>
        <w:t>kilitlitaş</w:t>
      </w:r>
      <w:proofErr w:type="spellEnd"/>
      <w:r>
        <w:rPr>
          <w:sz w:val="24"/>
        </w:rPr>
        <w:t xml:space="preserve"> döşeme ve 2.600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Altıgen petek </w:t>
      </w:r>
      <w:proofErr w:type="spellStart"/>
      <w:r>
        <w:rPr>
          <w:sz w:val="24"/>
        </w:rPr>
        <w:t>kilitlitaş</w:t>
      </w:r>
      <w:proofErr w:type="spellEnd"/>
      <w:r>
        <w:rPr>
          <w:sz w:val="24"/>
        </w:rPr>
        <w:t xml:space="preserve"> döşeme işi)</w:t>
      </w:r>
    </w:p>
    <w:p w:rsidR="00FE5A09" w:rsidRDefault="00FE5A09" w:rsidP="00FE5A09">
      <w:pPr>
        <w:jc w:val="both"/>
      </w:pPr>
      <w:r>
        <w:t xml:space="preserve">13- Belediyemiz hizmet araçlarında kullanılmak üzere </w:t>
      </w:r>
      <w:proofErr w:type="spellStart"/>
      <w:r>
        <w:t>Rottest</w:t>
      </w:r>
      <w:proofErr w:type="spellEnd"/>
      <w:r>
        <w:t xml:space="preserve"> </w:t>
      </w:r>
      <w:proofErr w:type="spellStart"/>
      <w:r>
        <w:t>St</w:t>
      </w:r>
      <w:proofErr w:type="spellEnd"/>
      <w:r>
        <w:t xml:space="preserve"> 2000 C 200 Bar Basınçlı yıkama makinesi alınmıştır.</w:t>
      </w:r>
    </w:p>
    <w:p w:rsidR="00FE5A09" w:rsidRDefault="00FE5A09" w:rsidP="00FE5A09">
      <w:pPr>
        <w:jc w:val="both"/>
      </w:pPr>
      <w:r>
        <w:t xml:space="preserve">14- İlçemiz Çal Mahallesi Kaya, Ayaz, Güney, Çiftlik, Çekiç Sokakların Bordür döşeme ve </w:t>
      </w:r>
      <w:proofErr w:type="spellStart"/>
      <w:r>
        <w:t>kilitlitaş</w:t>
      </w:r>
      <w:proofErr w:type="spellEnd"/>
      <w:r>
        <w:t xml:space="preserve"> döşeme işçilikleri iş makinesi ile yer hazırlama işçilikleri yaptırılmıştır. (1.400 m tül 22*70’lik bordür ile yol kenarı döşeme işi ve 5.800 m</w:t>
      </w:r>
      <w:r>
        <w:rPr>
          <w:vertAlign w:val="superscript"/>
        </w:rPr>
        <w:t>2</w:t>
      </w:r>
      <w:r>
        <w:t xml:space="preserve"> 8’lik </w:t>
      </w:r>
      <w:proofErr w:type="spellStart"/>
      <w:r>
        <w:t>kilitlitaş</w:t>
      </w:r>
      <w:proofErr w:type="spellEnd"/>
      <w:r>
        <w:t xml:space="preserve"> döşeme işi)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 xml:space="preserve">15- Belediyemiz Pazar alanına </w:t>
      </w:r>
      <w:proofErr w:type="spellStart"/>
      <w:r>
        <w:rPr>
          <w:sz w:val="24"/>
        </w:rPr>
        <w:t>derinkuyu</w:t>
      </w:r>
      <w:proofErr w:type="spellEnd"/>
      <w:r>
        <w:rPr>
          <w:sz w:val="24"/>
        </w:rPr>
        <w:t xml:space="preserve"> için </w:t>
      </w:r>
      <w:r>
        <w:t xml:space="preserve">120 m </w:t>
      </w:r>
      <w:r>
        <w:rPr>
          <w:sz w:val="24"/>
        </w:rPr>
        <w:t>225’lik kapalı boru alına</w:t>
      </w:r>
      <w:r>
        <w:t>rak sondajı yapılmış ve su çıkarılarak kapalı Pazar alanında kullanılmaya başlanılmıştır.</w:t>
      </w:r>
      <w:r>
        <w:rPr>
          <w:sz w:val="24"/>
        </w:rPr>
        <w:t xml:space="preserve"> </w:t>
      </w:r>
    </w:p>
    <w:p w:rsidR="00FE5A09" w:rsidRDefault="00FE5A09" w:rsidP="00FE5A09">
      <w:pPr>
        <w:pStyle w:val="msobodytextindent2"/>
        <w:ind w:firstLine="0"/>
      </w:pPr>
      <w:r>
        <w:rPr>
          <w:sz w:val="24"/>
        </w:rPr>
        <w:t xml:space="preserve">16- </w:t>
      </w:r>
      <w:r>
        <w:t xml:space="preserve">İlçemiz Işıklar Mahallesi Atatürk ve Şehit Münir Nurettin ABACI caddeleri ile Zambak Sokakların Bordür döşeme ve </w:t>
      </w:r>
      <w:proofErr w:type="spellStart"/>
      <w:r>
        <w:t>kilitlitaş</w:t>
      </w:r>
      <w:proofErr w:type="spellEnd"/>
      <w:r>
        <w:t xml:space="preserve"> döşeme işçilikleri iş makinesi ile yer hazırlama işçilikleri yaptırılmıştır. (1.780 m tül 22*70’lik bordür ile yol kenarı döşeme işi ve 8.090 m</w:t>
      </w:r>
      <w:r>
        <w:rPr>
          <w:vertAlign w:val="superscript"/>
        </w:rPr>
        <w:t>2</w:t>
      </w:r>
      <w:r>
        <w:t xml:space="preserve"> 8’lik </w:t>
      </w:r>
      <w:proofErr w:type="spellStart"/>
      <w:r>
        <w:t>kilitlitaş</w:t>
      </w:r>
      <w:proofErr w:type="spellEnd"/>
      <w:r>
        <w:t xml:space="preserve"> döşeme işi)</w:t>
      </w:r>
    </w:p>
    <w:p w:rsidR="00FE5A09" w:rsidRDefault="00FE5A09" w:rsidP="00FE5A09">
      <w:pPr>
        <w:pStyle w:val="msobodytextindent2"/>
        <w:ind w:firstLine="0"/>
        <w:rPr>
          <w:szCs w:val="22"/>
        </w:rPr>
      </w:pPr>
      <w:r>
        <w:rPr>
          <w:szCs w:val="22"/>
        </w:rPr>
        <w:t xml:space="preserve">17- İlçemiz Işıklar Mahallesi Dülger, Tarkan, Yücel Sokaklar ile Yeni Mahalle Ofis caddesinin Bordür döşeme ve </w:t>
      </w:r>
      <w:proofErr w:type="spellStart"/>
      <w:r>
        <w:rPr>
          <w:szCs w:val="22"/>
        </w:rPr>
        <w:t>kilitlitaş</w:t>
      </w:r>
      <w:proofErr w:type="spellEnd"/>
      <w:r>
        <w:rPr>
          <w:szCs w:val="22"/>
        </w:rPr>
        <w:t xml:space="preserve"> döşeme işçilikleri iş makinesi ile yer hazırlama işçilikleri yaptırılmıştır. (1.045 m tül 22*70’lik bordür ile yol kenarı döşeme işi ve 4.425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8’lik </w:t>
      </w:r>
      <w:proofErr w:type="spellStart"/>
      <w:r>
        <w:rPr>
          <w:szCs w:val="22"/>
        </w:rPr>
        <w:t>kilitlitaş</w:t>
      </w:r>
      <w:proofErr w:type="spellEnd"/>
      <w:r>
        <w:rPr>
          <w:szCs w:val="22"/>
        </w:rPr>
        <w:t xml:space="preserve"> döşeme işi)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18- Belediyemiz Pazar alanının projesi çizdirilerek, ihalesi yapılarak inşaatına</w:t>
      </w:r>
      <w:r>
        <w:t xml:space="preserve"> başlanılmıştır.</w:t>
      </w:r>
      <w:r>
        <w:rPr>
          <w:sz w:val="24"/>
        </w:rPr>
        <w:t xml:space="preserve"> 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19- Yeni Mahallede bulunan ve konut yapımı için satışa sunulan 48 adet arsa satılarak Belediyemize gelir kaynağı yaratılmıştır.</w:t>
      </w:r>
    </w:p>
    <w:p w:rsidR="00FE5A09" w:rsidRDefault="00FE5A09" w:rsidP="00FE5A09">
      <w:pPr>
        <w:pStyle w:val="GvdeMetni"/>
        <w:spacing w:after="0"/>
        <w:jc w:val="both"/>
      </w:pPr>
      <w:r>
        <w:t xml:space="preserve">20- İlçemiz Orta Mahalle Orman Caddesi ile </w:t>
      </w:r>
      <w:proofErr w:type="spellStart"/>
      <w:r>
        <w:t>Kırıkçı</w:t>
      </w:r>
      <w:proofErr w:type="spellEnd"/>
      <w:r>
        <w:t xml:space="preserve"> Sokak ve Yeni Mahalle Ofis Caddesi ile İtfaiye yolunun ön ve arkasının Bordür döşeme ve </w:t>
      </w:r>
      <w:proofErr w:type="spellStart"/>
      <w:r>
        <w:t>kilitlitaş</w:t>
      </w:r>
      <w:proofErr w:type="spellEnd"/>
      <w:r>
        <w:t xml:space="preserve"> döşeme işi (1.415 m 22*70’lik doğal bordür döşeme işi 7.180 m</w:t>
      </w:r>
      <w:r>
        <w:rPr>
          <w:vertAlign w:val="superscript"/>
        </w:rPr>
        <w:t>2</w:t>
      </w:r>
      <w:r>
        <w:t xml:space="preserve"> 8’lik kilitli doğan parke döşeme işi)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21- Belediyemize ait 35 adet tarla 2 yıllığına icara verilerek gelir elde edilmiştir.</w:t>
      </w:r>
    </w:p>
    <w:p w:rsidR="00FE5A09" w:rsidRDefault="00FE5A09" w:rsidP="00FE5A09">
      <w:pPr>
        <w:pStyle w:val="GvdeMetni"/>
        <w:spacing w:after="0"/>
        <w:jc w:val="both"/>
      </w:pPr>
      <w:r>
        <w:t xml:space="preserve">22- İlçemiz Yeni Mahalle Kurtuluş ve Ofis Caddeleri ile muhtelif yolların Bordür döşeme ve </w:t>
      </w:r>
      <w:proofErr w:type="spellStart"/>
      <w:r>
        <w:t>kilitlitaş</w:t>
      </w:r>
      <w:proofErr w:type="spellEnd"/>
      <w:r>
        <w:t xml:space="preserve"> döşeme işçilikleri iş makinesi ile yer hazırlama işçiliklerinin yaptırılmıştır. (750 m 22*70’lik doğal bordür döşeme işi 3.500 m</w:t>
      </w:r>
      <w:r>
        <w:rPr>
          <w:vertAlign w:val="superscript"/>
        </w:rPr>
        <w:t>2</w:t>
      </w:r>
      <w:r>
        <w:t xml:space="preserve"> 8’lik kilitli doğan parke döşeme işi)</w:t>
      </w:r>
    </w:p>
    <w:p w:rsidR="00FE5A09" w:rsidRDefault="00FE5A09" w:rsidP="00FE5A09">
      <w:pPr>
        <w:pStyle w:val="GvdeMetni"/>
        <w:spacing w:after="0"/>
        <w:jc w:val="both"/>
      </w:pPr>
      <w:r>
        <w:t xml:space="preserve">23- </w:t>
      </w:r>
      <w:proofErr w:type="spellStart"/>
      <w:r>
        <w:t>Kordonboyu</w:t>
      </w:r>
      <w:proofErr w:type="spellEnd"/>
      <w:r>
        <w:t xml:space="preserve"> ve Orman Caddesi asfaltı yapıldı.</w:t>
      </w:r>
    </w:p>
    <w:p w:rsidR="00FE5A09" w:rsidRDefault="00FE5A09" w:rsidP="00FE5A09">
      <w:pPr>
        <w:pStyle w:val="AralkYok"/>
        <w:jc w:val="both"/>
      </w:pPr>
      <w:r>
        <w:lastRenderedPageBreak/>
        <w:t>24- İlçemiz Mesudiye Mahallesinin 24 saat izlenmesi için güvenlik kameraları takılmıştır.</w:t>
      </w:r>
    </w:p>
    <w:p w:rsidR="00FE5A09" w:rsidRDefault="00FE5A09" w:rsidP="00FE5A09">
      <w:pPr>
        <w:pStyle w:val="AralkYok"/>
        <w:jc w:val="both"/>
      </w:pPr>
      <w:r>
        <w:t xml:space="preserve">25- Belediyemiz tarafından ağaçlandırma alanına 100 </w:t>
      </w:r>
      <w:proofErr w:type="spellStart"/>
      <w:r>
        <w:t>kVA</w:t>
      </w:r>
      <w:proofErr w:type="spellEnd"/>
      <w:r>
        <w:t xml:space="preserve"> Trafo tesisi proje çizimi ve komple malzemeli tesis yapılmıştır</w:t>
      </w:r>
    </w:p>
    <w:p w:rsidR="00FE5A09" w:rsidRDefault="00FE5A09" w:rsidP="00FE5A09">
      <w:pPr>
        <w:pStyle w:val="AralkYok"/>
        <w:jc w:val="both"/>
      </w:pPr>
      <w:r>
        <w:t>26- Sanayi alanına ve konut alanlarına toplam 3650 adet fidan dikimi yapılmıştır.</w:t>
      </w:r>
    </w:p>
    <w:p w:rsidR="00FE5A09" w:rsidRDefault="00FE5A09" w:rsidP="00FE5A09">
      <w:pPr>
        <w:pStyle w:val="AralkYok"/>
        <w:jc w:val="both"/>
      </w:pPr>
      <w:r>
        <w:t>27- Sıcak su arama ruhsatı alınarak işlemlerine başlanmıştır.</w:t>
      </w:r>
    </w:p>
    <w:p w:rsidR="00FE5A09" w:rsidRDefault="00FE5A09" w:rsidP="00FE5A09">
      <w:pPr>
        <w:pStyle w:val="AralkYok"/>
        <w:jc w:val="both"/>
      </w:pPr>
      <w:r>
        <w:t>28- Sepetli IVECO araç alınmıştır.</w:t>
      </w:r>
    </w:p>
    <w:p w:rsidR="00FE5A09" w:rsidRDefault="00FE5A09" w:rsidP="00FE5A09">
      <w:pPr>
        <w:pStyle w:val="AralkYok"/>
        <w:jc w:val="both"/>
      </w:pPr>
      <w:r>
        <w:t>29- Belediyemizin dış cephe kaplaması yapılmıştır.</w:t>
      </w:r>
    </w:p>
    <w:p w:rsidR="00FE5A09" w:rsidRDefault="00FE5A09" w:rsidP="00FE5A09">
      <w:pPr>
        <w:pStyle w:val="AralkYok"/>
        <w:jc w:val="both"/>
      </w:pPr>
      <w:r>
        <w:t>30- 1 adet işçi emekli edilerek kıdem tazminatı ödenmiştir.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31- Belediye personeline giyim yardımı yapılmıştır.</w:t>
      </w:r>
    </w:p>
    <w:p w:rsidR="00FE5A09" w:rsidRDefault="00FE5A09" w:rsidP="00FE5A09">
      <w:pPr>
        <w:jc w:val="both"/>
      </w:pPr>
      <w:r>
        <w:t>32- Ses yayın sistemimizle ilgili ilçe merkezi ve mahallelerimizdeki bozuk olan hoparlörler değiştirildi.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33- Yaz aylarında sivrisinek ile mücadele kapsamında ilaçlama yapılmıştır</w:t>
      </w:r>
    </w:p>
    <w:p w:rsidR="00FE5A09" w:rsidRDefault="00FE5A09" w:rsidP="00FE5A09">
      <w:pPr>
        <w:jc w:val="both"/>
      </w:pPr>
      <w:r>
        <w:t xml:space="preserve">34- Mahalle olarak Belediyemize katılan mahalle muhtarları ile sorunların çözümü aşamasında toplantılar yapılarak fikir alışverişinde bulunulmuş ve tespit edilen eksikliklerin giderilmesi ve taleplerinin karşılanması yönünde çaba sarf edilmiştir. </w:t>
      </w:r>
    </w:p>
    <w:p w:rsidR="00FE5A09" w:rsidRDefault="00FE5A09" w:rsidP="00FE5A09">
      <w:pPr>
        <w:jc w:val="both"/>
      </w:pPr>
      <w:r>
        <w:t>35- İlçe merkezi ve mahallelerimizin ana cadde üzerindeki otları ile okul bahçeleri, stadyum camilerin avluları vb. yerlerin otları biçilmiştir.</w:t>
      </w:r>
    </w:p>
    <w:p w:rsidR="00FE5A09" w:rsidRDefault="00FE5A09" w:rsidP="00FE5A09">
      <w:pPr>
        <w:jc w:val="both"/>
      </w:pPr>
      <w:r>
        <w:t>36- Yağmur ve atık sularının taşınmasında sorunlu olan cadde ve sokaklardaki büzler değiştirilerek sıkıntıların giderilmesine çalışılmıştır.</w:t>
      </w:r>
    </w:p>
    <w:p w:rsidR="00FE5A09" w:rsidRDefault="00FE5A09" w:rsidP="00FE5A09">
      <w:pPr>
        <w:jc w:val="both"/>
      </w:pPr>
      <w:r>
        <w:t xml:space="preserve">37- Kış mevsimi öncesi Belediye ekiplerince kanal, mazgal ve ağaç yaprakları cadde ve sokaklardan temizlenerek genel bir temizlik çalışması yapılmıştır. 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 xml:space="preserve">38- Bozuk olan veya demirleri oynamış olan sokak ve cadde mazgalları yaptırılmıştır. 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39- Belediyemiz araçlarının ihtiyaç duyulan tamir ve bakımları yaptırılmıştır.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 xml:space="preserve">40- Belediyemizin kendi </w:t>
      </w:r>
      <w:proofErr w:type="gramStart"/>
      <w:r>
        <w:rPr>
          <w:sz w:val="24"/>
        </w:rPr>
        <w:t>imkanları</w:t>
      </w:r>
      <w:proofErr w:type="gramEnd"/>
      <w:r>
        <w:rPr>
          <w:sz w:val="24"/>
        </w:rPr>
        <w:t xml:space="preserve"> ve araç gereçlerimizle bozuk cadde ve sokakların tamiratları ve onarımları yapılmış, cadde ve sokaklardaki belirgin çukurlar kapatılmıştır.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41- Temizlik ve çöp alımı hizmetleri aksatılmadan yürütülmüştür.</w:t>
      </w:r>
    </w:p>
    <w:p w:rsidR="00FE5A09" w:rsidRDefault="00FE5A09" w:rsidP="00FE5A09">
      <w:pPr>
        <w:pStyle w:val="msobodytextindent2"/>
        <w:ind w:firstLine="0"/>
        <w:rPr>
          <w:sz w:val="24"/>
        </w:rPr>
      </w:pPr>
      <w:r>
        <w:rPr>
          <w:sz w:val="24"/>
        </w:rPr>
        <w:t>42- İlçe genelinde bulunan çöp atıkları ve molozlar alınarak ve greyder ile düzeltmek suretiyle çirkin görüntüler giderilerek estetik görüntü sağlanmaya çalışılmıştır.</w:t>
      </w:r>
    </w:p>
    <w:p w:rsidR="00FE5A09" w:rsidRDefault="00FE5A09" w:rsidP="00FE5A09">
      <w:pPr>
        <w:pStyle w:val="GvdeMetniGirintisi2"/>
        <w:ind w:firstLine="0"/>
        <w:rPr>
          <w:sz w:val="24"/>
        </w:rPr>
      </w:pPr>
      <w:r>
        <w:t>43- Belediye olarak Belediye Kanununda belirtilen ve verilmesi zaruri hizmetlerimiz elimizdeki mevcut personelin özverisi ve maddi olanaklarımız ölçüsünde azami şekilde yapılmaya çalışılmış ve büyük ölçüde de başarılı olunmuştur</w:t>
      </w:r>
      <w:r w:rsidRPr="001B13BF">
        <w:rPr>
          <w:sz w:val="24"/>
        </w:rPr>
        <w:t xml:space="preserve"> </w:t>
      </w:r>
    </w:p>
    <w:p w:rsidR="00FE5A09" w:rsidRDefault="00FE5A09" w:rsidP="00FE5A09">
      <w:pPr>
        <w:jc w:val="both"/>
      </w:pPr>
    </w:p>
    <w:p w:rsidR="001446E4" w:rsidRDefault="001446E4">
      <w:bookmarkStart w:id="0" w:name="_GoBack"/>
      <w:bookmarkEnd w:id="0"/>
    </w:p>
    <w:sectPr w:rsidR="0014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5B"/>
    <w:rsid w:val="001446E4"/>
    <w:rsid w:val="003F475B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543F60-31E3-4BBB-AEA3-10D52DA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FE5A09"/>
    <w:pPr>
      <w:ind w:firstLine="732"/>
      <w:jc w:val="both"/>
    </w:pPr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E5A09"/>
    <w:rPr>
      <w:rFonts w:ascii="Times New Roman" w:eastAsia="Times New Roman" w:hAnsi="Times New Roman" w:cs="Times New Roman"/>
      <w:szCs w:val="24"/>
      <w:lang w:eastAsia="tr-TR"/>
    </w:rPr>
  </w:style>
  <w:style w:type="paragraph" w:styleId="GvdeMetni">
    <w:name w:val="Body Text"/>
    <w:basedOn w:val="Normal"/>
    <w:link w:val="GvdeMetniChar"/>
    <w:rsid w:val="00FE5A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FE5A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2">
    <w:name w:val="msobodytextindent2"/>
    <w:basedOn w:val="Normal"/>
    <w:rsid w:val="00FE5A09"/>
    <w:pPr>
      <w:ind w:firstLine="732"/>
      <w:jc w:val="both"/>
    </w:pPr>
    <w:rPr>
      <w:sz w:val="22"/>
    </w:rPr>
  </w:style>
  <w:style w:type="paragraph" w:styleId="AralkYok">
    <w:name w:val="No Spacing"/>
    <w:uiPriority w:val="1"/>
    <w:qFormat/>
    <w:rsid w:val="00FE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2023-11-18T14:18:00Z</dcterms:created>
  <dcterms:modified xsi:type="dcterms:W3CDTF">2023-11-18T14:18:00Z</dcterms:modified>
</cp:coreProperties>
</file>