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1E4" w:rsidRDefault="00BB21E4" w:rsidP="00BB21E4">
      <w:pPr>
        <w:ind w:firstLine="708"/>
        <w:jc w:val="both"/>
      </w:pPr>
      <w:r>
        <w:t>1- Belediyemizce 400 litrelik 300 adet çöp konteyneri alınarak lüzumlu yerlere konuldu.</w:t>
      </w:r>
    </w:p>
    <w:p w:rsidR="00BB21E4" w:rsidRPr="00626F2B" w:rsidRDefault="00BB21E4" w:rsidP="00BB21E4">
      <w:pPr>
        <w:ind w:firstLine="708"/>
        <w:jc w:val="both"/>
      </w:pPr>
      <w:r>
        <w:t>2- 15</w:t>
      </w:r>
      <w:r w:rsidRPr="00626F2B">
        <w:t xml:space="preserve"> adet kamelya yapılarak ilçe merkezindeki parklara ve ihtiyacı olan mahallelere konuldu. </w:t>
      </w:r>
    </w:p>
    <w:p w:rsidR="00BB21E4" w:rsidRDefault="00BB21E4" w:rsidP="00BB21E4">
      <w:pPr>
        <w:ind w:firstLine="708"/>
        <w:jc w:val="both"/>
      </w:pPr>
      <w:r>
        <w:t>3- Mahmudiye At Yetiştiricileri Geleneksel At Sporları Gençlik ve Spor Kulübü Derneğinin talebi doğrultusunda Osmanlı okçuluğunu geliştirmek ve gençleri kötü alışkanlıklardan koruyarak okçuluk sporu yapmaya özendirmek amacıyla okçuluk malzemeleri alınarak derneğe teslim edilmiştir.</w:t>
      </w:r>
    </w:p>
    <w:p w:rsidR="00BB21E4" w:rsidRDefault="00BB21E4" w:rsidP="00BB21E4">
      <w:pPr>
        <w:ind w:firstLine="708"/>
        <w:jc w:val="both"/>
      </w:pPr>
      <w:r>
        <w:t xml:space="preserve">4- 6360 sayılı kanun ile mahalleye dönüşen köylere konulmak üzere mahalle tabelası ve belediye logosu </w:t>
      </w:r>
      <w:r w:rsidRPr="001C53C8">
        <w:t>yap</w:t>
      </w:r>
      <w:r>
        <w:t>tırılarak mahalleye dönüşen köylerin girişlerine konulmuştur.</w:t>
      </w:r>
    </w:p>
    <w:p w:rsidR="00BB21E4" w:rsidRPr="00626F2B" w:rsidRDefault="00BB21E4" w:rsidP="00BB21E4">
      <w:pPr>
        <w:ind w:firstLine="708"/>
        <w:jc w:val="both"/>
      </w:pPr>
      <w:r>
        <w:t>5- İ</w:t>
      </w:r>
      <w:r w:rsidRPr="00626F2B">
        <w:t>lçe merkezi</w:t>
      </w:r>
      <w:r>
        <w:t xml:space="preserve"> ve yeni oluşan mahallelere konulmak üzere 115 bank yapılarak </w:t>
      </w:r>
      <w:r w:rsidRPr="00626F2B">
        <w:t>ihtiya</w:t>
      </w:r>
      <w:r>
        <w:t>ç</w:t>
      </w:r>
      <w:r w:rsidRPr="00626F2B">
        <w:t xml:space="preserve"> olan mahallelere konuldu. </w:t>
      </w:r>
    </w:p>
    <w:p w:rsidR="00BB21E4" w:rsidRDefault="00BB21E4" w:rsidP="00BB21E4">
      <w:pPr>
        <w:ind w:firstLine="708"/>
        <w:jc w:val="both"/>
      </w:pPr>
      <w:r>
        <w:t>6- Belediyemiz araç filosuna Belediyemiz hizmetlerinde kullanılmak üzere 17 kişilik Ford marka minibüs alınarak halkımızın hizmetine sunulmuştur.</w:t>
      </w:r>
    </w:p>
    <w:p w:rsidR="00BB21E4" w:rsidRDefault="00BB21E4" w:rsidP="00BB21E4">
      <w:pPr>
        <w:pStyle w:val="GvdeMetniGirintisi2"/>
        <w:rPr>
          <w:sz w:val="24"/>
        </w:rPr>
      </w:pPr>
      <w:r>
        <w:rPr>
          <w:sz w:val="24"/>
        </w:rPr>
        <w:t>7- İş Kur İl Müdürlüğü ile Toplum Yararına çalışma programı kapsamında yapılan protokol ile 9 aylık 50 işçi alımı yapılarak Belediyemiz park bahçe ve temizlik işlerinde değerlendirilmişlerdir.</w:t>
      </w:r>
    </w:p>
    <w:p w:rsidR="00BB21E4" w:rsidRDefault="00BB21E4" w:rsidP="00BB21E4">
      <w:pPr>
        <w:ind w:firstLine="708"/>
        <w:jc w:val="both"/>
      </w:pPr>
      <w:r>
        <w:t>8- Türkiye Belediyelerden Birliğinden girişimlerimiz sonucunda hibe şeklinde 2017 model Mercedes Benz marka sıkıştırmalı çöp aracı alınarak Belediyemiz araç filosuna katılmıştır.</w:t>
      </w:r>
    </w:p>
    <w:p w:rsidR="00BB21E4" w:rsidRDefault="00BB21E4" w:rsidP="00BB21E4">
      <w:pPr>
        <w:ind w:firstLine="708"/>
        <w:jc w:val="both"/>
      </w:pPr>
      <w:r>
        <w:t xml:space="preserve">9- Ankara Yenimahalle Belediyesinden cüzi bir bedelle 2002 model Ford </w:t>
      </w:r>
      <w:proofErr w:type="spellStart"/>
      <w:r>
        <w:t>Ranger</w:t>
      </w:r>
      <w:proofErr w:type="spellEnd"/>
      <w:r>
        <w:t xml:space="preserve"> pikap satın alınarak ilaçlama işlerinde kullanılmak üzere Belediyemiz araç filosuna katılmıştır.</w:t>
      </w:r>
    </w:p>
    <w:p w:rsidR="00BB21E4" w:rsidRDefault="00BB21E4" w:rsidP="00BB21E4">
      <w:pPr>
        <w:ind w:firstLine="708"/>
        <w:jc w:val="both"/>
      </w:pPr>
      <w:r>
        <w:t xml:space="preserve">10- Belediyemizce 15 adet kamelya (masa ve bankları </w:t>
      </w:r>
      <w:proofErr w:type="gramStart"/>
      <w:r>
        <w:t>dahil</w:t>
      </w:r>
      <w:proofErr w:type="gramEnd"/>
      <w:r>
        <w:t xml:space="preserve">) yapılarak ilçe merkezindeki parklara ve ihtiyacı olan mahallelere konuldu. </w:t>
      </w:r>
    </w:p>
    <w:p w:rsidR="00BB21E4" w:rsidRPr="00EB0B95" w:rsidRDefault="00BB21E4" w:rsidP="00BB21E4">
      <w:pPr>
        <w:ind w:firstLine="708"/>
        <w:jc w:val="both"/>
      </w:pPr>
      <w:r w:rsidRPr="00EB0B95">
        <w:t>1</w:t>
      </w:r>
      <w:r>
        <w:t>1</w:t>
      </w:r>
      <w:r w:rsidRPr="00EB0B95">
        <w:t>- İzmir Büyükşehir Belediyesinden hibe olarak 1999 model Man otobüs alınarak Belediyemiz araç filosuna katılmıştır.</w:t>
      </w:r>
    </w:p>
    <w:p w:rsidR="00BB21E4" w:rsidRDefault="00BB21E4" w:rsidP="00BB21E4">
      <w:pPr>
        <w:ind w:firstLine="708"/>
        <w:jc w:val="both"/>
      </w:pPr>
      <w:r w:rsidRPr="00B46EF6">
        <w:t>1</w:t>
      </w:r>
      <w:r>
        <w:t>2</w:t>
      </w:r>
      <w:r w:rsidRPr="00B46EF6">
        <w:t>-</w:t>
      </w:r>
      <w:r w:rsidRPr="00D14671">
        <w:t xml:space="preserve"> </w:t>
      </w:r>
      <w:r>
        <w:t xml:space="preserve">Belediyemiz tahsilat servisine 1 adet soğuk, sıcak klima alınmıştır. </w:t>
      </w:r>
    </w:p>
    <w:p w:rsidR="00BB21E4" w:rsidRDefault="00BB21E4" w:rsidP="00BB21E4">
      <w:pPr>
        <w:ind w:firstLine="708"/>
        <w:jc w:val="both"/>
      </w:pPr>
      <w:r>
        <w:t>13- Oyun Grupları alınarak ihtiyacı olan merkez mahallelerine 4 adet ve köyden mahalleye dönüşerek ilçemize katılan 3 mahalleye konulmuştur.</w:t>
      </w:r>
    </w:p>
    <w:p w:rsidR="00BB21E4" w:rsidRDefault="00BB21E4" w:rsidP="00BB21E4">
      <w:pPr>
        <w:ind w:firstLine="708"/>
        <w:jc w:val="both"/>
      </w:pPr>
      <w:r>
        <w:t>14- Yeni mahalle çayır mevkiine yapılan çamaşırhanenin inşaatı tamamlanarak, yıkama ünitesine 2 adet güneş enerjisi takılarak halkımızın hizmetine sunulmuştur.</w:t>
      </w:r>
    </w:p>
    <w:p w:rsidR="00BB21E4" w:rsidRPr="00A207AE" w:rsidRDefault="00BB21E4" w:rsidP="00BB21E4">
      <w:pPr>
        <w:ind w:firstLine="708"/>
        <w:jc w:val="both"/>
      </w:pPr>
      <w:r>
        <w:t>15</w:t>
      </w:r>
      <w:r w:rsidRPr="00A207AE">
        <w:t>- Yeni Mahalle Erler Sokağa kilit</w:t>
      </w:r>
      <w:r>
        <w:t xml:space="preserve">li </w:t>
      </w:r>
      <w:r w:rsidRPr="00A207AE">
        <w:t>taş ve bordür döşemesi yapılmıştır</w:t>
      </w:r>
      <w:r>
        <w:t>.</w:t>
      </w:r>
    </w:p>
    <w:p w:rsidR="00BB21E4" w:rsidRPr="00A207AE" w:rsidRDefault="00BB21E4" w:rsidP="00BB21E4">
      <w:pPr>
        <w:ind w:firstLine="708"/>
        <w:jc w:val="both"/>
      </w:pPr>
      <w:r>
        <w:t>16</w:t>
      </w:r>
      <w:r w:rsidRPr="00A207AE">
        <w:t xml:space="preserve">- </w:t>
      </w:r>
      <w:r>
        <w:t>Orta</w:t>
      </w:r>
      <w:r w:rsidRPr="00A207AE">
        <w:t xml:space="preserve"> Mahalle </w:t>
      </w:r>
      <w:r>
        <w:t>Benek</w:t>
      </w:r>
      <w:r w:rsidRPr="00A207AE">
        <w:t xml:space="preserve"> Sokağa bordür döşemesi yapılmıştır</w:t>
      </w:r>
      <w:r>
        <w:t>.</w:t>
      </w:r>
    </w:p>
    <w:p w:rsidR="00BB21E4" w:rsidRPr="00F33630" w:rsidRDefault="00BB21E4" w:rsidP="00BB21E4">
      <w:pPr>
        <w:ind w:firstLine="708"/>
        <w:jc w:val="both"/>
      </w:pPr>
      <w:r>
        <w:t xml:space="preserve">17- </w:t>
      </w:r>
      <w:r w:rsidRPr="00F33630">
        <w:t>Orta Mahalle Dündar Sokağa kilitli taş ve bordür döşemesi yapılmıştır</w:t>
      </w:r>
    </w:p>
    <w:p w:rsidR="00BB21E4" w:rsidRPr="00BE2A54" w:rsidRDefault="00BB21E4" w:rsidP="00BB21E4">
      <w:pPr>
        <w:ind w:firstLine="708"/>
        <w:jc w:val="both"/>
      </w:pPr>
      <w:r>
        <w:t>18</w:t>
      </w:r>
      <w:r w:rsidRPr="00BE2A54">
        <w:t>- Işıklar Mahallesi Fırın Sokağa kilitli taş ve bordür döşemesi yapılmıştır</w:t>
      </w:r>
    </w:p>
    <w:p w:rsidR="00BB21E4" w:rsidRPr="00BE2A54" w:rsidRDefault="00BB21E4" w:rsidP="00BB21E4">
      <w:pPr>
        <w:ind w:firstLine="708"/>
        <w:jc w:val="both"/>
      </w:pPr>
      <w:r>
        <w:t>19</w:t>
      </w:r>
      <w:r w:rsidRPr="00BE2A54">
        <w:t>- Yeni Mahalle Cami Sokağa kilitli taş ve bordür döşemesi yapılmıştır</w:t>
      </w:r>
    </w:p>
    <w:p w:rsidR="00BB21E4" w:rsidRPr="00D87C0F" w:rsidRDefault="00BB21E4" w:rsidP="00BB21E4">
      <w:pPr>
        <w:ind w:firstLine="708"/>
        <w:jc w:val="both"/>
      </w:pPr>
      <w:r w:rsidRPr="00D87C0F">
        <w:t>2</w:t>
      </w:r>
      <w:r>
        <w:t>0</w:t>
      </w:r>
      <w:r w:rsidRPr="00D87C0F">
        <w:t>- Yeni Mahalle Trafo Sokağa kilitli taş ve bordür döşemesi yapılmıştır</w:t>
      </w:r>
    </w:p>
    <w:p w:rsidR="00BB21E4" w:rsidRPr="00D87C0F" w:rsidRDefault="00BB21E4" w:rsidP="00BB21E4">
      <w:pPr>
        <w:ind w:firstLine="708"/>
        <w:jc w:val="both"/>
      </w:pPr>
      <w:r w:rsidRPr="00D87C0F">
        <w:t>2</w:t>
      </w:r>
      <w:r>
        <w:t>1</w:t>
      </w:r>
      <w:r w:rsidRPr="00D87C0F">
        <w:t>- Işıklar Mahallesi Erol Sokağa kilitli taş ve bordür döşemesi yapılmıştır</w:t>
      </w:r>
    </w:p>
    <w:p w:rsidR="00BB21E4" w:rsidRPr="00D87C0F" w:rsidRDefault="00BB21E4" w:rsidP="00BB21E4">
      <w:pPr>
        <w:ind w:firstLine="708"/>
        <w:jc w:val="both"/>
      </w:pPr>
      <w:r w:rsidRPr="00D87C0F">
        <w:t>2</w:t>
      </w:r>
      <w:r>
        <w:t>2</w:t>
      </w:r>
      <w:r w:rsidRPr="00D87C0F">
        <w:t xml:space="preserve">- Orta Mahalle </w:t>
      </w:r>
      <w:proofErr w:type="spellStart"/>
      <w:r w:rsidRPr="00D87C0F">
        <w:t>Kırıkçı</w:t>
      </w:r>
      <w:proofErr w:type="spellEnd"/>
      <w:r w:rsidRPr="00D87C0F">
        <w:t xml:space="preserve"> </w:t>
      </w:r>
      <w:r>
        <w:t xml:space="preserve">sokağa </w:t>
      </w:r>
      <w:r w:rsidRPr="00D87C0F">
        <w:t>bordür döşemesi yapılmıştır</w:t>
      </w:r>
    </w:p>
    <w:p w:rsidR="00BB21E4" w:rsidRPr="00D87C0F" w:rsidRDefault="00BB21E4" w:rsidP="00BB21E4">
      <w:pPr>
        <w:ind w:firstLine="708"/>
        <w:jc w:val="both"/>
      </w:pPr>
      <w:r>
        <w:t>23</w:t>
      </w:r>
      <w:r w:rsidRPr="00D87C0F">
        <w:t xml:space="preserve">- Yeni Mahallesi </w:t>
      </w:r>
      <w:proofErr w:type="spellStart"/>
      <w:r w:rsidRPr="00D87C0F">
        <w:t>Necatibey</w:t>
      </w:r>
      <w:proofErr w:type="spellEnd"/>
      <w:r w:rsidRPr="00D87C0F">
        <w:t xml:space="preserve"> Sokağa kilitli taş ve bordür döşemesi yapılmıştır</w:t>
      </w:r>
    </w:p>
    <w:p w:rsidR="00BB21E4" w:rsidRPr="00D87C0F" w:rsidRDefault="00BB21E4" w:rsidP="00BB21E4">
      <w:pPr>
        <w:ind w:firstLine="708"/>
        <w:jc w:val="both"/>
      </w:pPr>
      <w:r>
        <w:t>24</w:t>
      </w:r>
      <w:r w:rsidRPr="00D87C0F">
        <w:t>- Yeni Mahallesi Okul Sokağa kilitli taş ve bordür döşemesi yapılmıştır</w:t>
      </w:r>
    </w:p>
    <w:p w:rsidR="00BB21E4" w:rsidRDefault="00BB21E4" w:rsidP="00BB21E4">
      <w:pPr>
        <w:ind w:firstLine="708"/>
        <w:jc w:val="both"/>
      </w:pPr>
      <w:r>
        <w:t xml:space="preserve">25- </w:t>
      </w:r>
      <w:proofErr w:type="spellStart"/>
      <w:r>
        <w:t>İsmetpaşa</w:t>
      </w:r>
      <w:proofErr w:type="spellEnd"/>
      <w:r>
        <w:t xml:space="preserve"> Mahallesine gölgelik yapılmıştır.</w:t>
      </w:r>
    </w:p>
    <w:p w:rsidR="00BB21E4" w:rsidRDefault="00BB21E4" w:rsidP="00BB21E4">
      <w:pPr>
        <w:ind w:firstLine="708"/>
        <w:jc w:val="both"/>
      </w:pPr>
      <w:r>
        <w:t>26- Belediyemiz garaj, akaryakıt deposu ve atölyelerin dış cepheleri tamir edilerek yeniden boyanmıştır.</w:t>
      </w:r>
    </w:p>
    <w:p w:rsidR="00BB21E4" w:rsidRDefault="00BB21E4" w:rsidP="00BB21E4">
      <w:pPr>
        <w:pStyle w:val="GvdeMetniGirintisi2"/>
        <w:rPr>
          <w:sz w:val="24"/>
        </w:rPr>
      </w:pPr>
      <w:r>
        <w:rPr>
          <w:sz w:val="24"/>
        </w:rPr>
        <w:t>27- Hamidiye ve Şerefiye Mahalle Muhtarlıklarının muhtarlık binalarının çatı tamirleri yapılmıştır.</w:t>
      </w:r>
    </w:p>
    <w:p w:rsidR="00BB21E4" w:rsidRDefault="00BB21E4" w:rsidP="00BB21E4">
      <w:pPr>
        <w:pStyle w:val="GvdeMetniGirintisi2"/>
        <w:rPr>
          <w:sz w:val="24"/>
        </w:rPr>
      </w:pPr>
      <w:r>
        <w:rPr>
          <w:sz w:val="24"/>
        </w:rPr>
        <w:t xml:space="preserve">28- Güllüce ve </w:t>
      </w:r>
      <w:proofErr w:type="spellStart"/>
      <w:r>
        <w:rPr>
          <w:sz w:val="24"/>
        </w:rPr>
        <w:t>Türkmenmecidiye</w:t>
      </w:r>
      <w:proofErr w:type="spellEnd"/>
      <w:r>
        <w:rPr>
          <w:sz w:val="24"/>
        </w:rPr>
        <w:t xml:space="preserve"> mahallelerine 24 saat izlenmek üzere kamera takılmıştır.</w:t>
      </w:r>
    </w:p>
    <w:p w:rsidR="00BB21E4" w:rsidRDefault="00BB21E4" w:rsidP="00BB21E4">
      <w:pPr>
        <w:ind w:firstLine="708"/>
        <w:jc w:val="both"/>
      </w:pPr>
      <w:r>
        <w:t xml:space="preserve">29- </w:t>
      </w:r>
      <w:r w:rsidRPr="004455A6">
        <w:t>Atatürk parkı</w:t>
      </w:r>
      <w:r>
        <w:t>na çevre düzenlemesi yapılmıştır.</w:t>
      </w:r>
    </w:p>
    <w:p w:rsidR="00BB21E4" w:rsidRDefault="00BB21E4" w:rsidP="00BB21E4">
      <w:pPr>
        <w:ind w:firstLine="708"/>
        <w:jc w:val="both"/>
      </w:pPr>
      <w:r>
        <w:t>30- Belediye hizmet binası arka bahçesi çit teli ile çevrilmiştir.</w:t>
      </w:r>
    </w:p>
    <w:p w:rsidR="00BB21E4" w:rsidRPr="00972034" w:rsidRDefault="00BB21E4" w:rsidP="00BB21E4">
      <w:pPr>
        <w:ind w:firstLine="708"/>
        <w:jc w:val="both"/>
      </w:pPr>
      <w:r w:rsidRPr="00972034">
        <w:lastRenderedPageBreak/>
        <w:t>31- Belediyemizin arkasındaki bahçede eski kapalı garaja bağlantılı olarak saçtan malzeme ile üstü kapatılarak araçlarımızın yağış ve güneşten muhafazası sağlanacak şekilde üstü kapalı yanları açık araç park garajı yapılmıştır.</w:t>
      </w:r>
    </w:p>
    <w:p w:rsidR="00BB21E4" w:rsidRPr="00972034" w:rsidRDefault="00BB21E4" w:rsidP="00BB21E4">
      <w:pPr>
        <w:ind w:firstLine="708"/>
        <w:jc w:val="both"/>
      </w:pPr>
      <w:r w:rsidRPr="00972034">
        <w:t>32- Büyükşehir Belediyesinden engelli aracı temin edilerek ilçemizdeki engelli aracına ihtiyacı olan vatandaşlarımıza dağıtımı yapılmıştır.</w:t>
      </w:r>
    </w:p>
    <w:p w:rsidR="00BB21E4" w:rsidRPr="00972034" w:rsidRDefault="00BB21E4" w:rsidP="00BB21E4">
      <w:pPr>
        <w:ind w:firstLine="708"/>
        <w:jc w:val="both"/>
      </w:pPr>
      <w:r w:rsidRPr="00972034">
        <w:t>33- İlçemizdeki ve mahallelerde bulunan camii ve okulların temizliği yapılmıştır.</w:t>
      </w:r>
    </w:p>
    <w:p w:rsidR="00BB21E4" w:rsidRPr="00972034" w:rsidRDefault="00BB21E4" w:rsidP="00BB21E4">
      <w:pPr>
        <w:ind w:firstLine="708"/>
        <w:jc w:val="both"/>
      </w:pPr>
      <w:r w:rsidRPr="00972034">
        <w:t>34- Muharrem ayında Belediyemizce aşure dağıtımı yapılmıştır.</w:t>
      </w:r>
    </w:p>
    <w:p w:rsidR="00BB21E4" w:rsidRPr="00972034" w:rsidRDefault="00BB21E4" w:rsidP="00BB21E4">
      <w:pPr>
        <w:ind w:firstLine="708"/>
        <w:jc w:val="both"/>
      </w:pPr>
      <w:r w:rsidRPr="00972034">
        <w:t>35- Eskişehir’e gezi turları düzenlenmiştir.</w:t>
      </w:r>
    </w:p>
    <w:p w:rsidR="00BB21E4" w:rsidRPr="00972034" w:rsidRDefault="00BB21E4" w:rsidP="00BB21E4">
      <w:pPr>
        <w:ind w:firstLine="708"/>
        <w:jc w:val="both"/>
      </w:pPr>
      <w:r w:rsidRPr="00972034">
        <w:t xml:space="preserve">37- Büyükşehir Belediyesi tarafından yoğun ısrar ve çabalarımız sonucunda İlçemizde 18 </w:t>
      </w:r>
      <w:proofErr w:type="gramStart"/>
      <w:r w:rsidRPr="00972034">
        <w:t>Eylül caddesi</w:t>
      </w:r>
      <w:proofErr w:type="gramEnd"/>
      <w:r w:rsidRPr="00972034">
        <w:t>, Tezel sokak, Çamlıca caddesi, Kantar, Bolat ve Köse sokak yolları asfaltlanmıştır.</w:t>
      </w:r>
    </w:p>
    <w:p w:rsidR="00BB21E4" w:rsidRPr="00972034" w:rsidRDefault="00BB21E4" w:rsidP="00BB21E4">
      <w:pPr>
        <w:ind w:firstLine="708"/>
        <w:jc w:val="both"/>
      </w:pPr>
      <w:r w:rsidRPr="00972034">
        <w:t>38- Köy Enstitülerinin kuruluş yıl dönümü kutlamasında düzenlenen programda Belediyemizce yemek ikramı yapılmıştır.</w:t>
      </w:r>
    </w:p>
    <w:p w:rsidR="00BB21E4" w:rsidRDefault="00BB21E4" w:rsidP="00BB21E4">
      <w:pPr>
        <w:ind w:firstLine="708"/>
        <w:jc w:val="both"/>
      </w:pPr>
      <w:r>
        <w:t>39- Ses yayın sistemimizle ilgili ilçe merkezi ve mahallelerimizdeki bozuk olan hoparlörler değiştirildi.</w:t>
      </w:r>
    </w:p>
    <w:p w:rsidR="00BB21E4" w:rsidRDefault="00BB21E4" w:rsidP="00BB21E4">
      <w:pPr>
        <w:pStyle w:val="GvdeMetniGirintisi2"/>
        <w:rPr>
          <w:sz w:val="24"/>
        </w:rPr>
      </w:pPr>
      <w:r>
        <w:t>40- Belediyemizce ilçe halkına ramazan ayında iftar yemeği verilmiştir</w:t>
      </w:r>
    </w:p>
    <w:p w:rsidR="00BB21E4" w:rsidRDefault="00BB21E4" w:rsidP="00BB21E4">
      <w:pPr>
        <w:pStyle w:val="GvdeMetniGirintisi2"/>
        <w:rPr>
          <w:sz w:val="24"/>
        </w:rPr>
      </w:pPr>
      <w:r>
        <w:rPr>
          <w:sz w:val="24"/>
        </w:rPr>
        <w:t>41- Yaz aylarında sivrisinek ile mücadele kapsamında ilaçlama yapılmıştır</w:t>
      </w:r>
    </w:p>
    <w:p w:rsidR="00BB21E4" w:rsidRDefault="00BB21E4" w:rsidP="00BB21E4">
      <w:pPr>
        <w:ind w:firstLine="708"/>
        <w:jc w:val="both"/>
      </w:pPr>
      <w:r>
        <w:t xml:space="preserve">42- Mahalle olarak Belediyemize katılan mahalle muhtarları ile sorunların çözümü aşamasında yemekli toplantılar yapılarak fikir alışverişinde bulunulmuş ve tespit edilen eksikliklerin giderilmesi ve taleplerinin karşılanması yönünde çaba sarf edilmiştir. </w:t>
      </w:r>
    </w:p>
    <w:p w:rsidR="00BB21E4" w:rsidRDefault="00BB21E4" w:rsidP="00BB21E4">
      <w:pPr>
        <w:ind w:firstLine="708"/>
        <w:jc w:val="both"/>
      </w:pPr>
      <w:r>
        <w:t>43- Personel eksikliği nedeniyle hizmet alım ihalesi yapılarak temizlik hizmetlerinin aksatılmadan yapılması sağlanmıştır.</w:t>
      </w:r>
    </w:p>
    <w:p w:rsidR="00BB21E4" w:rsidRDefault="00BB21E4" w:rsidP="00BB21E4">
      <w:pPr>
        <w:ind w:firstLine="708"/>
        <w:jc w:val="both"/>
      </w:pPr>
      <w:r>
        <w:t>44- 18 Eylül Mahmudiye’mizin düşman işgalinin kurtuluş gününde halkımıza ikram ve konser verilerek kurtuluş günü coşkuyla kutlanmıştır.</w:t>
      </w:r>
    </w:p>
    <w:p w:rsidR="00BB21E4" w:rsidRPr="00EB0B95" w:rsidRDefault="00BB21E4" w:rsidP="00BB21E4">
      <w:pPr>
        <w:ind w:firstLine="708"/>
        <w:jc w:val="both"/>
      </w:pPr>
      <w:r>
        <w:t>45- İlçemizde düzenlenen Mahalli at yarışlarında gelen misafirlere ikram ve hediye dağıtımı yapılarak Mahalli at yarışları ile ilçe tanıtımı için katkıda bulunulmuştur.</w:t>
      </w:r>
    </w:p>
    <w:p w:rsidR="00BB21E4" w:rsidRDefault="00BB21E4" w:rsidP="00BB21E4">
      <w:pPr>
        <w:pStyle w:val="GvdeMetniGirintisi2"/>
        <w:rPr>
          <w:sz w:val="24"/>
        </w:rPr>
      </w:pPr>
      <w:r>
        <w:rPr>
          <w:sz w:val="24"/>
        </w:rPr>
        <w:t>46</w:t>
      </w:r>
      <w:r w:rsidRPr="008417FC">
        <w:rPr>
          <w:sz w:val="24"/>
        </w:rPr>
        <w:t>- Belediye personeline giyim yardımı yapılmıştır</w:t>
      </w:r>
      <w:r>
        <w:rPr>
          <w:sz w:val="24"/>
        </w:rPr>
        <w:t>.</w:t>
      </w:r>
    </w:p>
    <w:p w:rsidR="00BB21E4" w:rsidRDefault="00BB21E4" w:rsidP="00BB21E4">
      <w:pPr>
        <w:ind w:firstLine="708"/>
        <w:jc w:val="both"/>
      </w:pPr>
      <w:r>
        <w:t>47- İlçe merkezi ve mahallelerimizin ana cadde üzerindeki otları ile okul bahçeleri, stadyum camilerin avluları vb. yerlerin otları biçilmiştir.</w:t>
      </w:r>
    </w:p>
    <w:p w:rsidR="00BB21E4" w:rsidRDefault="00BB21E4" w:rsidP="00BB21E4">
      <w:pPr>
        <w:jc w:val="both"/>
      </w:pPr>
      <w:r>
        <w:tab/>
        <w:t>48- Yağmur ve atık sularının taşınmasında sorunlu olan cadde ve sokaklardaki büzler değiştirilerek sıkıntıların giderilmesine çalışılmıştır.</w:t>
      </w:r>
    </w:p>
    <w:p w:rsidR="00BB21E4" w:rsidRDefault="00BB21E4" w:rsidP="00BB21E4">
      <w:pPr>
        <w:ind w:firstLine="708"/>
        <w:jc w:val="both"/>
      </w:pPr>
      <w:r>
        <w:t xml:space="preserve">49- Kış mevsimi öncesi Belediye ekiplerince kanal, mazgal ve ağaç yaprakları cadde ve sokaklardan temizlenerek genel bir temizlik çalışması yapılmıştır. </w:t>
      </w:r>
    </w:p>
    <w:p w:rsidR="00BB21E4" w:rsidRDefault="00BB21E4" w:rsidP="00BB21E4">
      <w:pPr>
        <w:pStyle w:val="GvdeMetniGirintisi2"/>
        <w:rPr>
          <w:sz w:val="24"/>
        </w:rPr>
      </w:pPr>
      <w:r>
        <w:rPr>
          <w:sz w:val="24"/>
        </w:rPr>
        <w:t xml:space="preserve">50- Bozuk olan veya demirleri oynamış olan sokak ve cadde mazgalları yaptırılmıştır. </w:t>
      </w:r>
    </w:p>
    <w:p w:rsidR="00BB21E4" w:rsidRDefault="00BB21E4" w:rsidP="00BB21E4">
      <w:pPr>
        <w:pStyle w:val="GvdeMetniGirintisi2"/>
        <w:rPr>
          <w:sz w:val="24"/>
        </w:rPr>
      </w:pPr>
      <w:r>
        <w:rPr>
          <w:sz w:val="24"/>
        </w:rPr>
        <w:t>51- Belediyemiz araçlarının ihtiyaç duyulan tamir ve bakımları yaptırılmıştır.</w:t>
      </w:r>
    </w:p>
    <w:p w:rsidR="00BB21E4" w:rsidRDefault="00BB21E4" w:rsidP="00BB21E4">
      <w:pPr>
        <w:pStyle w:val="GvdeMetniGirintisi2"/>
        <w:rPr>
          <w:sz w:val="24"/>
        </w:rPr>
      </w:pPr>
      <w:r>
        <w:rPr>
          <w:sz w:val="24"/>
        </w:rPr>
        <w:t xml:space="preserve">52- Belediyemizin kendi </w:t>
      </w:r>
      <w:proofErr w:type="gramStart"/>
      <w:r>
        <w:rPr>
          <w:sz w:val="24"/>
        </w:rPr>
        <w:t>imkanları</w:t>
      </w:r>
      <w:proofErr w:type="gramEnd"/>
      <w:r>
        <w:rPr>
          <w:sz w:val="24"/>
        </w:rPr>
        <w:t xml:space="preserve"> ve araç gereçlerimizle bozuk cadde ve sokakların tamiratları ve onarımları yapılmış, cadde ve sokaklardaki belirgin çukurlar kapatılmıştır.</w:t>
      </w:r>
    </w:p>
    <w:p w:rsidR="00BB21E4" w:rsidRDefault="00BB21E4" w:rsidP="00BB21E4">
      <w:pPr>
        <w:pStyle w:val="GvdeMetniGirintisi2"/>
        <w:rPr>
          <w:sz w:val="24"/>
        </w:rPr>
      </w:pPr>
      <w:r>
        <w:rPr>
          <w:sz w:val="24"/>
        </w:rPr>
        <w:t>53- Temizlik ve çöp alımı hizmetleri aksatılmadan yürütülmüştür.</w:t>
      </w:r>
    </w:p>
    <w:p w:rsidR="00BB21E4" w:rsidRDefault="00BB21E4" w:rsidP="00BB21E4">
      <w:pPr>
        <w:pStyle w:val="GvdeMetniGirintisi2"/>
        <w:rPr>
          <w:sz w:val="24"/>
        </w:rPr>
      </w:pPr>
      <w:r>
        <w:rPr>
          <w:sz w:val="24"/>
        </w:rPr>
        <w:t xml:space="preserve">54- İlçe genelinde ve </w:t>
      </w:r>
      <w:proofErr w:type="spellStart"/>
      <w:r>
        <w:rPr>
          <w:sz w:val="24"/>
        </w:rPr>
        <w:t>seydisuyu</w:t>
      </w:r>
      <w:proofErr w:type="spellEnd"/>
      <w:r>
        <w:rPr>
          <w:sz w:val="24"/>
        </w:rPr>
        <w:t xml:space="preserve"> kenarında bulunan çöp atıkları ve molozlar alınarak ve greyder ile düzeltmek suretiyle çirkin görüntüler giderilerek estetik görüntü sağlanmaya çalışılmıştır.</w:t>
      </w:r>
    </w:p>
    <w:p w:rsidR="00BB21E4" w:rsidRPr="001B13BF" w:rsidRDefault="00BB21E4" w:rsidP="00BB21E4">
      <w:pPr>
        <w:pStyle w:val="GvdeMetniGirintisi2"/>
        <w:rPr>
          <w:sz w:val="24"/>
        </w:rPr>
      </w:pPr>
      <w:r>
        <w:rPr>
          <w:sz w:val="24"/>
        </w:rPr>
        <w:t>55</w:t>
      </w:r>
      <w:r w:rsidRPr="001B13BF">
        <w:rPr>
          <w:sz w:val="24"/>
        </w:rPr>
        <w:t xml:space="preserve">- Belediye olarak Belediye Kanununda belirtilen ve verilmesi zaruri hizmetlerimiz elimizdeki mevcut personelin özverisi ve maddi olanaklarımız ölçüsünde azami şekilde yapılmaya çalışılmış ve büyük ölçüde de başarılı olunmuştur. </w:t>
      </w:r>
    </w:p>
    <w:p w:rsidR="001446E4" w:rsidRDefault="001446E4">
      <w:bookmarkStart w:id="0" w:name="_GoBack"/>
      <w:bookmarkEnd w:id="0"/>
    </w:p>
    <w:sectPr w:rsidR="00144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C7"/>
    <w:rsid w:val="001446E4"/>
    <w:rsid w:val="002A70C7"/>
    <w:rsid w:val="00BB21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FC60C-A328-422C-80F9-96E3657E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1E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BB21E4"/>
    <w:pPr>
      <w:ind w:firstLine="732"/>
      <w:jc w:val="both"/>
    </w:pPr>
    <w:rPr>
      <w:sz w:val="22"/>
    </w:rPr>
  </w:style>
  <w:style w:type="character" w:customStyle="1" w:styleId="GvdeMetniGirintisi2Char">
    <w:name w:val="Gövde Metni Girintisi 2 Char"/>
    <w:basedOn w:val="VarsaylanParagrafYazTipi"/>
    <w:link w:val="GvdeMetniGirintisi2"/>
    <w:rsid w:val="00BB21E4"/>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2023-11-18T14:16:00Z</dcterms:created>
  <dcterms:modified xsi:type="dcterms:W3CDTF">2023-11-18T14:16:00Z</dcterms:modified>
</cp:coreProperties>
</file>